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ABCBF" w14:textId="4745B2DF" w:rsidR="0033690E" w:rsidRPr="00916333" w:rsidRDefault="0033690E" w:rsidP="0033690E">
      <w:pPr>
        <w:tabs>
          <w:tab w:val="left" w:pos="1140"/>
        </w:tabs>
        <w:rPr>
          <w:b/>
          <w:bCs/>
          <w:lang w:val="en-GB"/>
        </w:rPr>
      </w:pPr>
      <w:r>
        <w:rPr>
          <w:b/>
          <w:bCs/>
          <w:noProof/>
          <w:lang w:val="en-GB"/>
          <w14:ligatures w14:val="standardContextual"/>
        </w:rPr>
        <w:drawing>
          <wp:anchor distT="0" distB="0" distL="114300" distR="114300" simplePos="0" relativeHeight="251658240" behindDoc="0" locked="0" layoutInCell="1" allowOverlap="1" wp14:anchorId="4A36A233" wp14:editId="57EBF0B9">
            <wp:simplePos x="0" y="0"/>
            <wp:positionH relativeFrom="margin">
              <wp:posOffset>-247650</wp:posOffset>
            </wp:positionH>
            <wp:positionV relativeFrom="paragraph">
              <wp:posOffset>0</wp:posOffset>
            </wp:positionV>
            <wp:extent cx="1152525" cy="1152525"/>
            <wp:effectExtent l="0" t="0" r="9525" b="0"/>
            <wp:wrapSquare wrapText="bothSides"/>
            <wp:docPr id="10516224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622435" name="Picture 1051622435"/>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52525" cy="1152525"/>
                    </a:xfrm>
                    <a:prstGeom prst="rect">
                      <a:avLst/>
                    </a:prstGeom>
                  </pic:spPr>
                </pic:pic>
              </a:graphicData>
            </a:graphic>
            <wp14:sizeRelH relativeFrom="page">
              <wp14:pctWidth>0</wp14:pctWidth>
            </wp14:sizeRelH>
            <wp14:sizeRelV relativeFrom="page">
              <wp14:pctHeight>0</wp14:pctHeight>
            </wp14:sizeRelV>
          </wp:anchor>
        </w:drawing>
      </w:r>
      <w:r w:rsidRPr="00916333">
        <w:rPr>
          <w:b/>
          <w:bCs/>
          <w:lang w:val="en-GB"/>
        </w:rPr>
        <w:t>Pass and Move Football Coaching</w:t>
      </w:r>
    </w:p>
    <w:p w14:paraId="57A7BFC1" w14:textId="77777777" w:rsidR="0033690E" w:rsidRPr="00916333" w:rsidRDefault="0033690E" w:rsidP="0033690E">
      <w:pPr>
        <w:tabs>
          <w:tab w:val="left" w:pos="1140"/>
        </w:tabs>
        <w:rPr>
          <w:b/>
          <w:bCs/>
          <w:lang w:val="en-GB"/>
        </w:rPr>
      </w:pPr>
      <w:r w:rsidRPr="00916333">
        <w:rPr>
          <w:b/>
          <w:bCs/>
          <w:lang w:val="en-GB"/>
        </w:rPr>
        <w:t>Birthday Party Terms &amp; Conditions</w:t>
      </w:r>
    </w:p>
    <w:p w14:paraId="59743D2F" w14:textId="44060C2A" w:rsidR="0033690E" w:rsidRPr="00916333" w:rsidRDefault="0033690E" w:rsidP="0033690E">
      <w:pPr>
        <w:tabs>
          <w:tab w:val="left" w:pos="1140"/>
        </w:tabs>
        <w:rPr>
          <w:b/>
          <w:bCs/>
          <w:lang w:val="en-GB"/>
        </w:rPr>
      </w:pPr>
      <w:r w:rsidRPr="00916333">
        <w:rPr>
          <w:b/>
          <w:bCs/>
          <w:lang w:val="en-GB"/>
        </w:rPr>
        <w:t>1. Administration</w:t>
      </w:r>
    </w:p>
    <w:p w14:paraId="5B5C0765" w14:textId="7894BB9F" w:rsidR="0033690E" w:rsidRPr="00916333" w:rsidRDefault="0033690E" w:rsidP="0033690E">
      <w:pPr>
        <w:tabs>
          <w:tab w:val="left" w:pos="1140"/>
        </w:tabs>
        <w:rPr>
          <w:b/>
          <w:bCs/>
          <w:lang w:val="en-GB"/>
        </w:rPr>
      </w:pPr>
      <w:r w:rsidRPr="00916333">
        <w:rPr>
          <w:b/>
          <w:bCs/>
          <w:lang w:val="en-GB"/>
        </w:rPr>
        <w:t>1.1 Booking &amp; Payment</w:t>
      </w:r>
    </w:p>
    <w:p w14:paraId="749486EE" w14:textId="195B4C21" w:rsidR="0033690E" w:rsidRPr="00916333" w:rsidRDefault="0033690E" w:rsidP="0033690E">
      <w:pPr>
        <w:tabs>
          <w:tab w:val="left" w:pos="1140"/>
        </w:tabs>
        <w:rPr>
          <w:lang w:val="en-GB"/>
        </w:rPr>
      </w:pPr>
      <w:r w:rsidRPr="00916333">
        <w:rPr>
          <w:lang w:val="en-GB"/>
        </w:rPr>
        <w:t>Full payment must be made at the time of booking. This payment includes a non-refundable deposit of:</w:t>
      </w:r>
    </w:p>
    <w:p w14:paraId="01093F1E" w14:textId="65597381" w:rsidR="0033690E" w:rsidRPr="00916333" w:rsidRDefault="0033690E" w:rsidP="0033690E">
      <w:pPr>
        <w:numPr>
          <w:ilvl w:val="0"/>
          <w:numId w:val="1"/>
        </w:numPr>
        <w:tabs>
          <w:tab w:val="left" w:pos="1140"/>
        </w:tabs>
        <w:rPr>
          <w:lang w:val="en-GB"/>
        </w:rPr>
      </w:pPr>
      <w:r w:rsidRPr="00916333">
        <w:rPr>
          <w:lang w:val="en-GB"/>
        </w:rPr>
        <w:t xml:space="preserve">£75 – Packages </w:t>
      </w:r>
      <w:r>
        <w:rPr>
          <w:lang w:val="en-GB"/>
        </w:rPr>
        <w:t>1,</w:t>
      </w:r>
      <w:r w:rsidRPr="00916333">
        <w:rPr>
          <w:lang w:val="en-GB"/>
        </w:rPr>
        <w:t xml:space="preserve">2 &amp; 3 </w:t>
      </w:r>
    </w:p>
    <w:p w14:paraId="5AC70FAE" w14:textId="1BDE9365" w:rsidR="0033690E" w:rsidRPr="00916333" w:rsidRDefault="0033690E" w:rsidP="0033690E">
      <w:pPr>
        <w:tabs>
          <w:tab w:val="left" w:pos="1140"/>
        </w:tabs>
        <w:rPr>
          <w:lang w:val="en-GB"/>
        </w:rPr>
      </w:pPr>
      <w:r w:rsidRPr="00916333">
        <w:rPr>
          <w:lang w:val="en-GB"/>
        </w:rPr>
        <w:t>All bookings are subject to availability</w:t>
      </w:r>
      <w:r>
        <w:rPr>
          <w:lang w:val="en-GB"/>
        </w:rPr>
        <w:t xml:space="preserve"> and should be made minimum 2 weeks before date. (Exceptions may apply)</w:t>
      </w:r>
    </w:p>
    <w:p w14:paraId="21B15F61" w14:textId="44E99129" w:rsidR="0033690E" w:rsidRPr="00916333" w:rsidRDefault="0033690E" w:rsidP="0033690E">
      <w:pPr>
        <w:tabs>
          <w:tab w:val="left" w:pos="1140"/>
        </w:tabs>
        <w:rPr>
          <w:b/>
          <w:bCs/>
          <w:lang w:val="en-GB"/>
        </w:rPr>
      </w:pPr>
      <w:r w:rsidRPr="00916333">
        <w:rPr>
          <w:b/>
          <w:bCs/>
          <w:lang w:val="en-GB"/>
        </w:rPr>
        <w:t>1.2 Deposits</w:t>
      </w:r>
    </w:p>
    <w:p w14:paraId="2CA4D106" w14:textId="1B146935" w:rsidR="0033690E" w:rsidRPr="00916333" w:rsidRDefault="0033690E" w:rsidP="0033690E">
      <w:pPr>
        <w:tabs>
          <w:tab w:val="left" w:pos="1140"/>
        </w:tabs>
        <w:rPr>
          <w:lang w:val="en-GB"/>
        </w:rPr>
      </w:pPr>
      <w:r w:rsidRPr="00916333">
        <w:rPr>
          <w:lang w:val="en-GB"/>
        </w:rPr>
        <w:t>All deposits are non-refundable in the event of cancellation by the customer.</w:t>
      </w:r>
    </w:p>
    <w:p w14:paraId="49F3A347" w14:textId="25BFB9C0" w:rsidR="0033690E" w:rsidRPr="00916333" w:rsidRDefault="0033690E" w:rsidP="0033690E">
      <w:pPr>
        <w:tabs>
          <w:tab w:val="left" w:pos="1140"/>
        </w:tabs>
        <w:rPr>
          <w:b/>
          <w:bCs/>
          <w:lang w:val="en-GB"/>
        </w:rPr>
      </w:pPr>
      <w:r w:rsidRPr="00916333">
        <w:rPr>
          <w:b/>
          <w:bCs/>
          <w:lang w:val="en-GB"/>
        </w:rPr>
        <w:t>1.3 Cancellation Policy</w:t>
      </w:r>
    </w:p>
    <w:p w14:paraId="22CBBB4D" w14:textId="77777777" w:rsidR="0033690E" w:rsidRPr="00916333" w:rsidRDefault="0033690E" w:rsidP="0033690E">
      <w:pPr>
        <w:tabs>
          <w:tab w:val="left" w:pos="1140"/>
        </w:tabs>
        <w:rPr>
          <w:lang w:val="en-GB"/>
        </w:rPr>
      </w:pPr>
      <w:r w:rsidRPr="00916333">
        <w:rPr>
          <w:lang w:val="en-GB"/>
        </w:rPr>
        <w:t>Any cancellations made less than 14 days before the party will be subject to the following charges:</w:t>
      </w:r>
    </w:p>
    <w:p w14:paraId="7CDD5103" w14:textId="77777777" w:rsidR="0033690E" w:rsidRPr="00916333" w:rsidRDefault="0033690E" w:rsidP="0033690E">
      <w:pPr>
        <w:numPr>
          <w:ilvl w:val="0"/>
          <w:numId w:val="2"/>
        </w:numPr>
        <w:tabs>
          <w:tab w:val="left" w:pos="1140"/>
        </w:tabs>
        <w:rPr>
          <w:lang w:val="en-GB"/>
        </w:rPr>
      </w:pPr>
      <w:r w:rsidRPr="00916333">
        <w:rPr>
          <w:lang w:val="en-GB"/>
        </w:rPr>
        <w:t xml:space="preserve">13 days to 48 </w:t>
      </w:r>
      <w:proofErr w:type="spellStart"/>
      <w:r w:rsidRPr="00916333">
        <w:rPr>
          <w:lang w:val="en-GB"/>
        </w:rPr>
        <w:t>hours notice</w:t>
      </w:r>
      <w:proofErr w:type="spellEnd"/>
      <w:r w:rsidRPr="00916333">
        <w:rPr>
          <w:lang w:val="en-GB"/>
        </w:rPr>
        <w:t xml:space="preserve"> – 50% of the total booking fee retained </w:t>
      </w:r>
    </w:p>
    <w:p w14:paraId="5179CA56" w14:textId="77777777" w:rsidR="0033690E" w:rsidRPr="00916333" w:rsidRDefault="0033690E" w:rsidP="0033690E">
      <w:pPr>
        <w:numPr>
          <w:ilvl w:val="0"/>
          <w:numId w:val="2"/>
        </w:numPr>
        <w:tabs>
          <w:tab w:val="left" w:pos="1140"/>
        </w:tabs>
        <w:rPr>
          <w:lang w:val="en-GB"/>
        </w:rPr>
      </w:pPr>
      <w:r w:rsidRPr="00916333">
        <w:rPr>
          <w:lang w:val="en-GB"/>
        </w:rPr>
        <w:t xml:space="preserve">Less than 48 </w:t>
      </w:r>
      <w:proofErr w:type="spellStart"/>
      <w:r w:rsidRPr="00916333">
        <w:rPr>
          <w:lang w:val="en-GB"/>
        </w:rPr>
        <w:t>hours notice</w:t>
      </w:r>
      <w:proofErr w:type="spellEnd"/>
      <w:r w:rsidRPr="00916333">
        <w:rPr>
          <w:lang w:val="en-GB"/>
        </w:rPr>
        <w:t xml:space="preserve"> – 100% of the total booking fee retained </w:t>
      </w:r>
    </w:p>
    <w:p w14:paraId="485434F6" w14:textId="77777777" w:rsidR="0033690E" w:rsidRPr="00916333" w:rsidRDefault="0033690E" w:rsidP="0033690E">
      <w:pPr>
        <w:tabs>
          <w:tab w:val="left" w:pos="1140"/>
        </w:tabs>
        <w:rPr>
          <w:b/>
          <w:bCs/>
          <w:lang w:val="en-GB"/>
        </w:rPr>
      </w:pPr>
      <w:r w:rsidRPr="00916333">
        <w:rPr>
          <w:b/>
          <w:bCs/>
          <w:lang w:val="en-GB"/>
        </w:rPr>
        <w:t>1.4 Sickness &amp; Rearranged Parties</w:t>
      </w:r>
    </w:p>
    <w:p w14:paraId="61809489" w14:textId="77777777" w:rsidR="0033690E" w:rsidRPr="00916333" w:rsidRDefault="0033690E" w:rsidP="0033690E">
      <w:pPr>
        <w:tabs>
          <w:tab w:val="left" w:pos="1140"/>
        </w:tabs>
        <w:rPr>
          <w:lang w:val="en-GB"/>
        </w:rPr>
      </w:pPr>
      <w:r w:rsidRPr="00916333">
        <w:rPr>
          <w:lang w:val="en-GB"/>
        </w:rPr>
        <w:t>In cases of illness or exceptional circumstances, parties may be moved to an alternative date subject to availability.</w:t>
      </w:r>
    </w:p>
    <w:p w14:paraId="1CCF3D70" w14:textId="77777777" w:rsidR="0033690E" w:rsidRPr="00916333" w:rsidRDefault="0033690E" w:rsidP="0033690E">
      <w:pPr>
        <w:tabs>
          <w:tab w:val="left" w:pos="1140"/>
        </w:tabs>
        <w:rPr>
          <w:b/>
          <w:bCs/>
          <w:lang w:val="en-GB"/>
        </w:rPr>
      </w:pPr>
      <w:r w:rsidRPr="00916333">
        <w:rPr>
          <w:b/>
          <w:bCs/>
          <w:lang w:val="en-GB"/>
        </w:rPr>
        <w:t>1.5 Facility Closures</w:t>
      </w:r>
    </w:p>
    <w:p w14:paraId="5574BA38" w14:textId="77777777" w:rsidR="0033690E" w:rsidRPr="00916333" w:rsidRDefault="0033690E" w:rsidP="0033690E">
      <w:pPr>
        <w:tabs>
          <w:tab w:val="left" w:pos="1140"/>
        </w:tabs>
        <w:rPr>
          <w:lang w:val="en-GB"/>
        </w:rPr>
      </w:pPr>
      <w:r w:rsidRPr="00916333">
        <w:rPr>
          <w:lang w:val="en-GB"/>
        </w:rPr>
        <w:t>We reserve the right to close or restrict the use of any facilities if they are deemed unsafe or unsuitable for use. Where possible, parties will be rescheduled. If rescheduling is not possible, all monies paid will be refunded in full.</w:t>
      </w:r>
    </w:p>
    <w:p w14:paraId="7A18C996" w14:textId="77777777" w:rsidR="0033690E" w:rsidRPr="00916333" w:rsidRDefault="0033690E" w:rsidP="0033690E">
      <w:pPr>
        <w:tabs>
          <w:tab w:val="left" w:pos="1140"/>
        </w:tabs>
        <w:rPr>
          <w:b/>
          <w:bCs/>
          <w:lang w:val="en-GB"/>
        </w:rPr>
      </w:pPr>
      <w:r w:rsidRPr="00916333">
        <w:rPr>
          <w:b/>
          <w:bCs/>
          <w:lang w:val="en-GB"/>
        </w:rPr>
        <w:t>1.6 Booking Changes</w:t>
      </w:r>
    </w:p>
    <w:p w14:paraId="23FA7821" w14:textId="77777777" w:rsidR="0033690E" w:rsidRPr="00916333" w:rsidRDefault="0033690E" w:rsidP="0033690E">
      <w:pPr>
        <w:tabs>
          <w:tab w:val="left" w:pos="1140"/>
        </w:tabs>
        <w:rPr>
          <w:lang w:val="en-GB"/>
        </w:rPr>
      </w:pPr>
      <w:r w:rsidRPr="00916333">
        <w:rPr>
          <w:lang w:val="en-GB"/>
        </w:rPr>
        <w:t>A minimum of 14 days’ notice is required for any changes to your booking, including date, time, or package amendments. All changes are subject to availability.</w:t>
      </w:r>
    </w:p>
    <w:p w14:paraId="5ADF4E8C" w14:textId="77777777" w:rsidR="0033690E" w:rsidRPr="00916333" w:rsidRDefault="0033690E" w:rsidP="0033690E">
      <w:pPr>
        <w:tabs>
          <w:tab w:val="left" w:pos="1140"/>
        </w:tabs>
        <w:rPr>
          <w:b/>
          <w:bCs/>
          <w:lang w:val="en-GB"/>
        </w:rPr>
      </w:pPr>
      <w:r w:rsidRPr="00916333">
        <w:rPr>
          <w:b/>
          <w:bCs/>
          <w:lang w:val="en-GB"/>
        </w:rPr>
        <w:t>1.7 Weather Conditions</w:t>
      </w:r>
    </w:p>
    <w:p w14:paraId="43D5326B" w14:textId="77777777" w:rsidR="0033690E" w:rsidRPr="00916333" w:rsidRDefault="0033690E" w:rsidP="0033690E">
      <w:pPr>
        <w:tabs>
          <w:tab w:val="left" w:pos="1140"/>
        </w:tabs>
        <w:rPr>
          <w:lang w:val="en-GB"/>
        </w:rPr>
      </w:pPr>
      <w:r w:rsidRPr="00916333">
        <w:rPr>
          <w:lang w:val="en-GB"/>
        </w:rPr>
        <w:t>Outdoor activities may be amended, relocated, or adjusted due to severe weather conditions in the interest of safety.</w:t>
      </w:r>
    </w:p>
    <w:p w14:paraId="64FBF960" w14:textId="77777777" w:rsidR="0033690E" w:rsidRPr="00916333" w:rsidRDefault="00000000" w:rsidP="0033690E">
      <w:pPr>
        <w:tabs>
          <w:tab w:val="left" w:pos="1140"/>
        </w:tabs>
        <w:rPr>
          <w:lang w:val="en-GB"/>
        </w:rPr>
      </w:pPr>
      <w:r>
        <w:rPr>
          <w:lang w:val="en-GB"/>
        </w:rPr>
        <w:lastRenderedPageBreak/>
        <w:pict w14:anchorId="5A378446">
          <v:rect id="_x0000_i1025" style="width:0;height:1.5pt" o:hralign="center" o:hrstd="t" o:hr="t" fillcolor="#a0a0a0" stroked="f"/>
        </w:pict>
      </w:r>
    </w:p>
    <w:p w14:paraId="319AD528" w14:textId="77777777" w:rsidR="0033690E" w:rsidRPr="00916333" w:rsidRDefault="0033690E" w:rsidP="0033690E">
      <w:pPr>
        <w:tabs>
          <w:tab w:val="left" w:pos="1140"/>
        </w:tabs>
        <w:rPr>
          <w:b/>
          <w:bCs/>
          <w:lang w:val="en-GB"/>
        </w:rPr>
      </w:pPr>
      <w:r w:rsidRPr="00916333">
        <w:rPr>
          <w:b/>
          <w:bCs/>
          <w:lang w:val="en-GB"/>
        </w:rPr>
        <w:t>2. General Party Rules</w:t>
      </w:r>
    </w:p>
    <w:p w14:paraId="1BF02DFC" w14:textId="77777777" w:rsidR="0033690E" w:rsidRPr="00916333" w:rsidRDefault="0033690E" w:rsidP="0033690E">
      <w:pPr>
        <w:tabs>
          <w:tab w:val="left" w:pos="1140"/>
        </w:tabs>
        <w:rPr>
          <w:b/>
          <w:bCs/>
          <w:lang w:val="en-GB"/>
        </w:rPr>
      </w:pPr>
      <w:r w:rsidRPr="00916333">
        <w:rPr>
          <w:b/>
          <w:bCs/>
          <w:lang w:val="en-GB"/>
        </w:rPr>
        <w:t>2.1 Arrival Time</w:t>
      </w:r>
    </w:p>
    <w:p w14:paraId="6820D6D7" w14:textId="77777777" w:rsidR="0033690E" w:rsidRPr="00916333" w:rsidRDefault="0033690E" w:rsidP="0033690E">
      <w:pPr>
        <w:tabs>
          <w:tab w:val="left" w:pos="1140"/>
        </w:tabs>
        <w:rPr>
          <w:lang w:val="en-GB"/>
        </w:rPr>
      </w:pPr>
      <w:r w:rsidRPr="00916333">
        <w:rPr>
          <w:lang w:val="en-GB"/>
        </w:rPr>
        <w:t>Please arrive at reception 15 minutes before the party start time and inform reception staff of your arrival.</w:t>
      </w:r>
    </w:p>
    <w:p w14:paraId="4EDEDC15" w14:textId="77777777" w:rsidR="0033690E" w:rsidRPr="00916333" w:rsidRDefault="0033690E" w:rsidP="0033690E">
      <w:pPr>
        <w:tabs>
          <w:tab w:val="left" w:pos="1140"/>
        </w:tabs>
        <w:rPr>
          <w:b/>
          <w:bCs/>
          <w:lang w:val="en-GB"/>
        </w:rPr>
      </w:pPr>
      <w:r w:rsidRPr="00916333">
        <w:rPr>
          <w:b/>
          <w:bCs/>
          <w:lang w:val="en-GB"/>
        </w:rPr>
        <w:t>2.2 Party Duration &amp; Facilities</w:t>
      </w:r>
    </w:p>
    <w:p w14:paraId="56ADF3A2" w14:textId="77777777" w:rsidR="0033690E" w:rsidRPr="00916333" w:rsidRDefault="0033690E" w:rsidP="0033690E">
      <w:pPr>
        <w:tabs>
          <w:tab w:val="left" w:pos="1140"/>
        </w:tabs>
        <w:rPr>
          <w:lang w:val="en-GB"/>
        </w:rPr>
      </w:pPr>
      <w:r w:rsidRPr="00916333">
        <w:rPr>
          <w:lang w:val="en-GB"/>
        </w:rPr>
        <w:t>The total party duration is 2 hours.</w:t>
      </w:r>
    </w:p>
    <w:p w14:paraId="6A687E2B" w14:textId="77777777" w:rsidR="0033690E" w:rsidRPr="002E2767" w:rsidRDefault="0033690E" w:rsidP="0033690E">
      <w:pPr>
        <w:numPr>
          <w:ilvl w:val="0"/>
          <w:numId w:val="3"/>
        </w:numPr>
        <w:tabs>
          <w:tab w:val="left" w:pos="1140"/>
        </w:tabs>
        <w:rPr>
          <w:lang w:val="en-GB"/>
        </w:rPr>
      </w:pPr>
      <w:r w:rsidRPr="002E2767">
        <w:t>• Package 1 includes 1 hour on the Astroturf, football field, or indoor hall (if requested and available), followed by 1 hour use of an indoor hall for food, drinks, and celebrations provided by the customer. Pass and Move Football Coaching does not provide food, drinks, goody bags, or additional entertainment during the second hour. However, we will support with hall set up, tables/facilities, and clean up afterwards.</w:t>
      </w:r>
    </w:p>
    <w:p w14:paraId="45BD1C2D" w14:textId="77777777" w:rsidR="0033690E" w:rsidRDefault="0033690E" w:rsidP="0033690E">
      <w:pPr>
        <w:numPr>
          <w:ilvl w:val="0"/>
          <w:numId w:val="3"/>
        </w:numPr>
        <w:tabs>
          <w:tab w:val="left" w:pos="1140"/>
        </w:tabs>
        <w:rPr>
          <w:lang w:val="en-GB"/>
        </w:rPr>
      </w:pPr>
      <w:r w:rsidRPr="00916333">
        <w:rPr>
          <w:lang w:val="en-GB"/>
        </w:rPr>
        <w:t xml:space="preserve">Packages 2 &amp; 3 include 1 hour of football activities followed by 1 hour inside the hall for food and celebrations. </w:t>
      </w:r>
    </w:p>
    <w:p w14:paraId="02EEBB0D" w14:textId="77777777" w:rsidR="0033690E" w:rsidRPr="00916333" w:rsidRDefault="0033690E" w:rsidP="0033690E">
      <w:pPr>
        <w:tabs>
          <w:tab w:val="left" w:pos="1140"/>
        </w:tabs>
        <w:rPr>
          <w:lang w:val="en-GB"/>
        </w:rPr>
      </w:pPr>
      <w:r w:rsidRPr="008B1E6D">
        <w:t xml:space="preserve">• Package 3 pricing may be amended following consultation with Rachel from </w:t>
      </w:r>
      <w:proofErr w:type="spellStart"/>
      <w:r w:rsidRPr="008B1E6D">
        <w:t>Bespokes</w:t>
      </w:r>
      <w:proofErr w:type="spellEnd"/>
      <w:r w:rsidRPr="008B1E6D">
        <w:t xml:space="preserve"> Bakes of Mortimer, depending on the level of cake customization </w:t>
      </w:r>
      <w:proofErr w:type="gramStart"/>
      <w:r w:rsidRPr="008B1E6D">
        <w:t>requested.</w:t>
      </w:r>
      <w:r w:rsidRPr="00916333">
        <w:rPr>
          <w:lang w:val="en-GB"/>
        </w:rPr>
        <w:t>All</w:t>
      </w:r>
      <w:proofErr w:type="gramEnd"/>
      <w:r w:rsidRPr="00916333">
        <w:rPr>
          <w:lang w:val="en-GB"/>
        </w:rPr>
        <w:t xml:space="preserve"> areas are pre-booked and cannot be changed on the day.</w:t>
      </w:r>
    </w:p>
    <w:p w14:paraId="1B8A86E4" w14:textId="77777777" w:rsidR="0033690E" w:rsidRPr="00916333" w:rsidRDefault="0033690E" w:rsidP="0033690E">
      <w:pPr>
        <w:tabs>
          <w:tab w:val="left" w:pos="1140"/>
        </w:tabs>
        <w:rPr>
          <w:b/>
          <w:bCs/>
          <w:lang w:val="en-GB"/>
        </w:rPr>
      </w:pPr>
      <w:r w:rsidRPr="00916333">
        <w:rPr>
          <w:b/>
          <w:bCs/>
          <w:lang w:val="en-GB"/>
        </w:rPr>
        <w:t>2.3 Supervision</w:t>
      </w:r>
    </w:p>
    <w:p w14:paraId="2C658FE7" w14:textId="77777777" w:rsidR="0033690E" w:rsidRDefault="0033690E" w:rsidP="0033690E">
      <w:pPr>
        <w:tabs>
          <w:tab w:val="left" w:pos="1140"/>
        </w:tabs>
      </w:pPr>
      <w:r w:rsidRPr="008B1E6D">
        <w:t>Parents/guardians remain responsible for supervising children attending the party whilst in the hall area and ensuring any equipment or facilities being used are used safely and appropriately.</w:t>
      </w:r>
    </w:p>
    <w:p w14:paraId="4F4E6ECD" w14:textId="77777777" w:rsidR="0033690E" w:rsidRPr="00916333" w:rsidRDefault="0033690E" w:rsidP="0033690E">
      <w:pPr>
        <w:tabs>
          <w:tab w:val="left" w:pos="1140"/>
        </w:tabs>
        <w:rPr>
          <w:b/>
          <w:bCs/>
          <w:lang w:val="en-GB"/>
        </w:rPr>
      </w:pPr>
      <w:r w:rsidRPr="00916333">
        <w:rPr>
          <w:b/>
          <w:bCs/>
          <w:lang w:val="en-GB"/>
        </w:rPr>
        <w:t>2.4 Personal Belongings</w:t>
      </w:r>
    </w:p>
    <w:p w14:paraId="0EFD9F2B" w14:textId="77777777" w:rsidR="0033690E" w:rsidRPr="00916333" w:rsidRDefault="0033690E" w:rsidP="0033690E">
      <w:pPr>
        <w:tabs>
          <w:tab w:val="left" w:pos="1140"/>
        </w:tabs>
        <w:rPr>
          <w:lang w:val="en-GB"/>
        </w:rPr>
      </w:pPr>
      <w:r w:rsidRPr="00916333">
        <w:rPr>
          <w:lang w:val="en-GB"/>
        </w:rPr>
        <w:t>We do not accept responsibility for the loss, theft, or damage of personal belongings. Valuables should not be left unattended.</w:t>
      </w:r>
    </w:p>
    <w:p w14:paraId="32CFEF4B" w14:textId="77777777" w:rsidR="0033690E" w:rsidRPr="00916333" w:rsidRDefault="0033690E" w:rsidP="0033690E">
      <w:pPr>
        <w:tabs>
          <w:tab w:val="left" w:pos="1140"/>
        </w:tabs>
        <w:rPr>
          <w:b/>
          <w:bCs/>
          <w:lang w:val="en-GB"/>
        </w:rPr>
      </w:pPr>
      <w:r w:rsidRPr="00916333">
        <w:rPr>
          <w:b/>
          <w:bCs/>
          <w:lang w:val="en-GB"/>
        </w:rPr>
        <w:t>2.5 Photography &amp; Videos</w:t>
      </w:r>
    </w:p>
    <w:p w14:paraId="6E1BCC56" w14:textId="77777777" w:rsidR="0033690E" w:rsidRPr="00916333" w:rsidRDefault="0033690E" w:rsidP="0033690E">
      <w:pPr>
        <w:tabs>
          <w:tab w:val="left" w:pos="1140"/>
        </w:tabs>
        <w:rPr>
          <w:lang w:val="en-GB"/>
        </w:rPr>
      </w:pPr>
      <w:r w:rsidRPr="00916333">
        <w:rPr>
          <w:lang w:val="en-GB"/>
        </w:rPr>
        <w:t>Photos and videos are permitted but should only include members of your own party group. Images of children must not be shared publicly without parental consent.</w:t>
      </w:r>
    </w:p>
    <w:p w14:paraId="3B7AF302" w14:textId="77777777" w:rsidR="0033690E" w:rsidRPr="00916333" w:rsidRDefault="0033690E" w:rsidP="0033690E">
      <w:pPr>
        <w:tabs>
          <w:tab w:val="left" w:pos="1140"/>
        </w:tabs>
        <w:rPr>
          <w:lang w:val="en-GB"/>
        </w:rPr>
      </w:pPr>
      <w:r w:rsidRPr="00916333">
        <w:rPr>
          <w:lang w:val="en-GB"/>
        </w:rPr>
        <w:t>Please report any unauthorised photography to a member of staff.</w:t>
      </w:r>
    </w:p>
    <w:p w14:paraId="76C95FA0" w14:textId="77777777" w:rsidR="0033690E" w:rsidRPr="00916333" w:rsidRDefault="0033690E" w:rsidP="0033690E">
      <w:pPr>
        <w:tabs>
          <w:tab w:val="left" w:pos="1140"/>
        </w:tabs>
        <w:rPr>
          <w:b/>
          <w:bCs/>
          <w:lang w:val="en-GB"/>
        </w:rPr>
      </w:pPr>
      <w:r w:rsidRPr="00916333">
        <w:rPr>
          <w:b/>
          <w:bCs/>
          <w:lang w:val="en-GB"/>
        </w:rPr>
        <w:t>2.6 Social Media Consent</w:t>
      </w:r>
    </w:p>
    <w:p w14:paraId="26667D67" w14:textId="77777777" w:rsidR="0033690E" w:rsidRPr="00916333" w:rsidRDefault="0033690E" w:rsidP="0033690E">
      <w:pPr>
        <w:tabs>
          <w:tab w:val="left" w:pos="1140"/>
        </w:tabs>
        <w:rPr>
          <w:lang w:val="en-GB"/>
        </w:rPr>
      </w:pPr>
      <w:r w:rsidRPr="00916333">
        <w:rPr>
          <w:lang w:val="en-GB"/>
        </w:rPr>
        <w:lastRenderedPageBreak/>
        <w:t>Pass and Move Football Coaching may occasionally take photographs or videos during parties for promotional and social media purposes. Please inform us before the party if you do not wish your child</w:t>
      </w:r>
      <w:r>
        <w:rPr>
          <w:lang w:val="en-GB"/>
        </w:rPr>
        <w:t>/other children</w:t>
      </w:r>
      <w:r w:rsidRPr="00916333">
        <w:rPr>
          <w:lang w:val="en-GB"/>
        </w:rPr>
        <w:t xml:space="preserve"> to appear in any photographs or videos.</w:t>
      </w:r>
    </w:p>
    <w:p w14:paraId="44E5B10F" w14:textId="77777777" w:rsidR="0033690E" w:rsidRPr="00916333" w:rsidRDefault="0033690E" w:rsidP="0033690E">
      <w:pPr>
        <w:tabs>
          <w:tab w:val="left" w:pos="1140"/>
        </w:tabs>
        <w:rPr>
          <w:b/>
          <w:bCs/>
          <w:lang w:val="en-GB"/>
        </w:rPr>
      </w:pPr>
      <w:r w:rsidRPr="00916333">
        <w:rPr>
          <w:b/>
          <w:bCs/>
          <w:lang w:val="en-GB"/>
        </w:rPr>
        <w:t>2.7 Alcohol, Smoking &amp; Vaping</w:t>
      </w:r>
    </w:p>
    <w:p w14:paraId="3AC661B8" w14:textId="77777777" w:rsidR="0033690E" w:rsidRPr="00916333" w:rsidRDefault="0033690E" w:rsidP="0033690E">
      <w:pPr>
        <w:tabs>
          <w:tab w:val="left" w:pos="1140"/>
        </w:tabs>
        <w:rPr>
          <w:lang w:val="en-GB"/>
        </w:rPr>
      </w:pPr>
      <w:r w:rsidRPr="00916333">
        <w:rPr>
          <w:lang w:val="en-GB"/>
        </w:rPr>
        <w:t>Alcohol, smoking, vaping, and drugs are strictly prohibited on the premises.</w:t>
      </w:r>
    </w:p>
    <w:p w14:paraId="679F9E71" w14:textId="77777777" w:rsidR="0033690E" w:rsidRPr="00916333" w:rsidRDefault="0033690E" w:rsidP="0033690E">
      <w:pPr>
        <w:tabs>
          <w:tab w:val="left" w:pos="1140"/>
        </w:tabs>
        <w:rPr>
          <w:b/>
          <w:bCs/>
          <w:lang w:val="en-GB"/>
        </w:rPr>
      </w:pPr>
      <w:r w:rsidRPr="00916333">
        <w:rPr>
          <w:b/>
          <w:bCs/>
          <w:lang w:val="en-GB"/>
        </w:rPr>
        <w:t>2.8 Food &amp; Allergies</w:t>
      </w:r>
    </w:p>
    <w:p w14:paraId="718E43A4" w14:textId="77777777" w:rsidR="0033690E" w:rsidRPr="00916333" w:rsidRDefault="0033690E" w:rsidP="0033690E">
      <w:pPr>
        <w:tabs>
          <w:tab w:val="left" w:pos="1140"/>
        </w:tabs>
        <w:rPr>
          <w:lang w:val="en-GB"/>
        </w:rPr>
      </w:pPr>
      <w:r w:rsidRPr="00916333">
        <w:rPr>
          <w:lang w:val="en-GB"/>
        </w:rPr>
        <w:t>Food is not included in Package 1.</w:t>
      </w:r>
    </w:p>
    <w:p w14:paraId="79C5EEAC" w14:textId="77777777" w:rsidR="0033690E" w:rsidRPr="00916333" w:rsidRDefault="0033690E" w:rsidP="0033690E">
      <w:pPr>
        <w:tabs>
          <w:tab w:val="left" w:pos="1140"/>
        </w:tabs>
        <w:rPr>
          <w:lang w:val="en-GB"/>
        </w:rPr>
      </w:pPr>
      <w:r w:rsidRPr="00916333">
        <w:rPr>
          <w:lang w:val="en-GB"/>
        </w:rPr>
        <w:t>Packages including food</w:t>
      </w:r>
      <w:r>
        <w:rPr>
          <w:lang w:val="en-GB"/>
        </w:rPr>
        <w:t>/drink</w:t>
      </w:r>
      <w:r w:rsidRPr="00916333">
        <w:rPr>
          <w:lang w:val="en-GB"/>
        </w:rPr>
        <w:t xml:space="preserve"> </w:t>
      </w:r>
      <w:r>
        <w:rPr>
          <w:lang w:val="en-GB"/>
        </w:rPr>
        <w:t>will</w:t>
      </w:r>
      <w:r w:rsidRPr="00916333">
        <w:rPr>
          <w:lang w:val="en-GB"/>
        </w:rPr>
        <w:t xml:space="preserve"> offer:</w:t>
      </w:r>
    </w:p>
    <w:p w14:paraId="396245AE" w14:textId="77777777" w:rsidR="0033690E" w:rsidRPr="00916333" w:rsidRDefault="0033690E" w:rsidP="0033690E">
      <w:pPr>
        <w:numPr>
          <w:ilvl w:val="0"/>
          <w:numId w:val="4"/>
        </w:numPr>
        <w:tabs>
          <w:tab w:val="left" w:pos="1140"/>
        </w:tabs>
        <w:rPr>
          <w:lang w:val="en-GB"/>
        </w:rPr>
      </w:pPr>
      <w:r w:rsidRPr="00916333">
        <w:rPr>
          <w:lang w:val="en-GB"/>
        </w:rPr>
        <w:t xml:space="preserve">Ham sandwiches </w:t>
      </w:r>
    </w:p>
    <w:p w14:paraId="0A17EE2B" w14:textId="77777777" w:rsidR="0033690E" w:rsidRPr="00916333" w:rsidRDefault="0033690E" w:rsidP="0033690E">
      <w:pPr>
        <w:numPr>
          <w:ilvl w:val="0"/>
          <w:numId w:val="4"/>
        </w:numPr>
        <w:tabs>
          <w:tab w:val="left" w:pos="1140"/>
        </w:tabs>
        <w:rPr>
          <w:lang w:val="en-GB"/>
        </w:rPr>
      </w:pPr>
      <w:r w:rsidRPr="00916333">
        <w:rPr>
          <w:lang w:val="en-GB"/>
        </w:rPr>
        <w:t xml:space="preserve">Cheese sandwiches </w:t>
      </w:r>
    </w:p>
    <w:p w14:paraId="5318A5D0" w14:textId="77777777" w:rsidR="0033690E" w:rsidRPr="00916333" w:rsidRDefault="0033690E" w:rsidP="0033690E">
      <w:pPr>
        <w:numPr>
          <w:ilvl w:val="0"/>
          <w:numId w:val="4"/>
        </w:numPr>
        <w:tabs>
          <w:tab w:val="left" w:pos="1140"/>
        </w:tabs>
        <w:rPr>
          <w:lang w:val="en-GB"/>
        </w:rPr>
      </w:pPr>
      <w:r w:rsidRPr="00916333">
        <w:rPr>
          <w:lang w:val="en-GB"/>
        </w:rPr>
        <w:t xml:space="preserve">Margherita pizza </w:t>
      </w:r>
    </w:p>
    <w:p w14:paraId="739DED42" w14:textId="77777777" w:rsidR="0033690E" w:rsidRDefault="0033690E" w:rsidP="0033690E">
      <w:pPr>
        <w:numPr>
          <w:ilvl w:val="0"/>
          <w:numId w:val="4"/>
        </w:numPr>
        <w:tabs>
          <w:tab w:val="left" w:pos="1140"/>
        </w:tabs>
        <w:rPr>
          <w:lang w:val="en-GB"/>
        </w:rPr>
      </w:pPr>
      <w:r w:rsidRPr="00916333">
        <w:rPr>
          <w:lang w:val="en-GB"/>
        </w:rPr>
        <w:t xml:space="preserve">Pepperoni pizza </w:t>
      </w:r>
    </w:p>
    <w:p w14:paraId="0CA3EEDF" w14:textId="77777777" w:rsidR="0033690E" w:rsidRPr="008B1E6D" w:rsidRDefault="0033690E" w:rsidP="0033690E">
      <w:pPr>
        <w:numPr>
          <w:ilvl w:val="0"/>
          <w:numId w:val="4"/>
        </w:numPr>
        <w:tabs>
          <w:tab w:val="left" w:pos="1140"/>
        </w:tabs>
        <w:rPr>
          <w:lang w:val="en-GB"/>
        </w:rPr>
      </w:pPr>
      <w:r w:rsidRPr="008B1E6D">
        <w:rPr>
          <w:lang w:val="en-GB"/>
        </w:rPr>
        <w:t>Apple Juice and Orange Juice</w:t>
      </w:r>
    </w:p>
    <w:p w14:paraId="080F9816" w14:textId="77777777" w:rsidR="0033690E" w:rsidRPr="00916333" w:rsidRDefault="0033690E" w:rsidP="0033690E">
      <w:pPr>
        <w:tabs>
          <w:tab w:val="left" w:pos="1140"/>
        </w:tabs>
        <w:rPr>
          <w:lang w:val="en-GB"/>
        </w:rPr>
      </w:pPr>
      <w:r w:rsidRPr="00916333">
        <w:rPr>
          <w:lang w:val="en-GB"/>
        </w:rPr>
        <w:t>Please speak to us regarding dietary requirements or amendments.</w:t>
      </w:r>
    </w:p>
    <w:p w14:paraId="594A4AE0" w14:textId="77777777" w:rsidR="0033690E" w:rsidRDefault="0033690E" w:rsidP="0033690E">
      <w:pPr>
        <w:tabs>
          <w:tab w:val="left" w:pos="1140"/>
        </w:tabs>
        <w:rPr>
          <w:lang w:val="en-GB"/>
        </w:rPr>
      </w:pPr>
      <w:r w:rsidRPr="00916333">
        <w:rPr>
          <w:lang w:val="en-GB"/>
        </w:rPr>
        <w:t>Parents/guardians are responsible for informing us of any allergies or medical conditions before the party date.</w:t>
      </w:r>
    </w:p>
    <w:p w14:paraId="122746C6" w14:textId="77777777" w:rsidR="0033690E" w:rsidRDefault="0033690E" w:rsidP="0033690E">
      <w:pPr>
        <w:tabs>
          <w:tab w:val="left" w:pos="1140"/>
        </w:tabs>
        <w:rPr>
          <w:lang w:val="en-GB"/>
        </w:rPr>
      </w:pPr>
      <w:r>
        <w:rPr>
          <w:lang w:val="en-GB"/>
        </w:rPr>
        <w:t xml:space="preserve">Food is sourced from reputable suppliers following Natasha`s </w:t>
      </w:r>
      <w:proofErr w:type="gramStart"/>
      <w:r>
        <w:rPr>
          <w:lang w:val="en-GB"/>
        </w:rPr>
        <w:t>Law(</w:t>
      </w:r>
      <w:proofErr w:type="gramEnd"/>
      <w:r>
        <w:rPr>
          <w:lang w:val="en-GB"/>
        </w:rPr>
        <w:t>prepacked for direct sale labelling where applicable)</w:t>
      </w:r>
    </w:p>
    <w:p w14:paraId="07D2D3C7" w14:textId="77777777" w:rsidR="0033690E" w:rsidRDefault="0033690E" w:rsidP="0033690E">
      <w:pPr>
        <w:tabs>
          <w:tab w:val="left" w:pos="1140"/>
        </w:tabs>
        <w:rPr>
          <w:lang w:val="en-GB"/>
        </w:rPr>
      </w:pPr>
      <w:r>
        <w:rPr>
          <w:lang w:val="en-GB"/>
        </w:rPr>
        <w:t>All allergen information will be available on request</w:t>
      </w:r>
    </w:p>
    <w:p w14:paraId="3E133576" w14:textId="77777777" w:rsidR="0033690E" w:rsidRDefault="0033690E" w:rsidP="0033690E">
      <w:pPr>
        <w:tabs>
          <w:tab w:val="left" w:pos="1140"/>
        </w:tabs>
        <w:rPr>
          <w:lang w:val="en-GB"/>
        </w:rPr>
      </w:pPr>
      <w:r>
        <w:rPr>
          <w:lang w:val="en-GB"/>
        </w:rPr>
        <w:t xml:space="preserve">We follow UK food Standards Agency guidance regarding allergen information. The 14 regulated allergens include: nuts, peanuts, milk, eggs, gluten, soy, sesame, fish, shellfish, mustard, celery, lupin, molluscs, sulphites. </w:t>
      </w:r>
    </w:p>
    <w:p w14:paraId="01F6C43E" w14:textId="77777777" w:rsidR="0033690E" w:rsidRDefault="0033690E" w:rsidP="0033690E">
      <w:pPr>
        <w:tabs>
          <w:tab w:val="left" w:pos="1140"/>
        </w:tabs>
      </w:pPr>
      <w:r w:rsidRPr="008B1E6D">
        <w:t>Please let us know if you would like to make any amendments to the food options provided. Please note that prices may vary depending on any requested changes.</w:t>
      </w:r>
    </w:p>
    <w:p w14:paraId="1A5AA7AA" w14:textId="77777777" w:rsidR="00CE6142" w:rsidRDefault="00CE6142" w:rsidP="0033690E">
      <w:pPr>
        <w:tabs>
          <w:tab w:val="left" w:pos="1140"/>
        </w:tabs>
      </w:pPr>
      <w:r w:rsidRPr="00CE6142">
        <w:t>If you would prefer a standard birthday cake rather than a customer-designed cake from Bespoke Bakes of Mortimer, we are happy to arrange this for you. Please note that pricing may be amended depending on the cake selected.</w:t>
      </w:r>
    </w:p>
    <w:p w14:paraId="72D31FDD" w14:textId="402303EE" w:rsidR="0033690E" w:rsidRPr="00916333" w:rsidRDefault="0033690E" w:rsidP="0033690E">
      <w:pPr>
        <w:tabs>
          <w:tab w:val="left" w:pos="1140"/>
        </w:tabs>
        <w:rPr>
          <w:b/>
          <w:bCs/>
          <w:lang w:val="en-GB"/>
        </w:rPr>
      </w:pPr>
      <w:r w:rsidRPr="00916333">
        <w:rPr>
          <w:b/>
          <w:bCs/>
          <w:lang w:val="en-GB"/>
        </w:rPr>
        <w:t>2.9 Bringing Your Own Food</w:t>
      </w:r>
    </w:p>
    <w:p w14:paraId="287A5AF9" w14:textId="77777777" w:rsidR="0033690E" w:rsidRDefault="0033690E" w:rsidP="0033690E">
      <w:pPr>
        <w:tabs>
          <w:tab w:val="left" w:pos="1140"/>
        </w:tabs>
      </w:pPr>
      <w:r w:rsidRPr="00916333">
        <w:t>Customers may be permitted to bring their own food by prior arrangement. However, customers will be fully responsible for providing allergen information and ensuring their own food meets all appropriate food safety standards and requirements.</w:t>
      </w:r>
    </w:p>
    <w:p w14:paraId="7900CC68" w14:textId="77777777" w:rsidR="0033690E" w:rsidRPr="00916333" w:rsidRDefault="0033690E" w:rsidP="0033690E">
      <w:pPr>
        <w:tabs>
          <w:tab w:val="left" w:pos="1140"/>
        </w:tabs>
        <w:rPr>
          <w:b/>
          <w:bCs/>
          <w:lang w:val="en-GB"/>
        </w:rPr>
      </w:pPr>
      <w:r w:rsidRPr="00916333">
        <w:rPr>
          <w:b/>
          <w:bCs/>
          <w:lang w:val="en-GB"/>
        </w:rPr>
        <w:lastRenderedPageBreak/>
        <w:t>2.10 Decorations</w:t>
      </w:r>
    </w:p>
    <w:p w14:paraId="2EAEBCB3" w14:textId="77777777" w:rsidR="0033690E" w:rsidRPr="00916333" w:rsidRDefault="0033690E" w:rsidP="0033690E">
      <w:pPr>
        <w:tabs>
          <w:tab w:val="left" w:pos="1140"/>
        </w:tabs>
        <w:rPr>
          <w:lang w:val="en-GB"/>
        </w:rPr>
      </w:pPr>
      <w:r w:rsidRPr="00916333">
        <w:rPr>
          <w:lang w:val="en-GB"/>
        </w:rPr>
        <w:t>Customers are welcome to bring banners and balloons. Please do not use pins, nails, or strong adhesive tape. White tack is preferred.</w:t>
      </w:r>
    </w:p>
    <w:p w14:paraId="0089EFE1" w14:textId="77777777" w:rsidR="0033690E" w:rsidRPr="00916333" w:rsidRDefault="0033690E" w:rsidP="0033690E">
      <w:pPr>
        <w:tabs>
          <w:tab w:val="left" w:pos="1140"/>
        </w:tabs>
        <w:rPr>
          <w:b/>
          <w:bCs/>
          <w:lang w:val="en-GB"/>
        </w:rPr>
      </w:pPr>
      <w:r w:rsidRPr="00916333">
        <w:rPr>
          <w:b/>
          <w:bCs/>
          <w:lang w:val="en-GB"/>
        </w:rPr>
        <w:t>2.11 Maximum Numbers</w:t>
      </w:r>
    </w:p>
    <w:p w14:paraId="46C43DD7" w14:textId="77777777" w:rsidR="0033690E" w:rsidRPr="00916333" w:rsidRDefault="0033690E" w:rsidP="0033690E">
      <w:pPr>
        <w:tabs>
          <w:tab w:val="left" w:pos="1140"/>
        </w:tabs>
        <w:rPr>
          <w:lang w:val="en-GB"/>
        </w:rPr>
      </w:pPr>
      <w:r w:rsidRPr="00916333">
        <w:rPr>
          <w:lang w:val="en-GB"/>
        </w:rPr>
        <w:t>Party packages are based on a maximum of 12 children.</w:t>
      </w:r>
    </w:p>
    <w:p w14:paraId="7185364C" w14:textId="77777777" w:rsidR="0033690E" w:rsidRPr="00916333" w:rsidRDefault="0033690E" w:rsidP="0033690E">
      <w:pPr>
        <w:tabs>
          <w:tab w:val="left" w:pos="1140"/>
        </w:tabs>
        <w:rPr>
          <w:lang w:val="en-GB"/>
        </w:rPr>
      </w:pPr>
      <w:r w:rsidRPr="00916333">
        <w:rPr>
          <w:lang w:val="en-GB"/>
        </w:rPr>
        <w:t>Additional children will incur an extra charge:</w:t>
      </w:r>
    </w:p>
    <w:p w14:paraId="1E80FB12" w14:textId="77777777" w:rsidR="0033690E" w:rsidRDefault="0033690E" w:rsidP="0033690E">
      <w:pPr>
        <w:numPr>
          <w:ilvl w:val="0"/>
          <w:numId w:val="5"/>
        </w:numPr>
        <w:tabs>
          <w:tab w:val="left" w:pos="1140"/>
        </w:tabs>
        <w:rPr>
          <w:lang w:val="en-GB"/>
        </w:rPr>
      </w:pPr>
      <w:r w:rsidRPr="00916333">
        <w:rPr>
          <w:lang w:val="en-GB"/>
        </w:rPr>
        <w:t xml:space="preserve">Package 1 – £7 per extra child </w:t>
      </w:r>
    </w:p>
    <w:p w14:paraId="552CA5F3" w14:textId="77777777" w:rsidR="0033690E" w:rsidRPr="00916333" w:rsidRDefault="0033690E" w:rsidP="0033690E">
      <w:pPr>
        <w:numPr>
          <w:ilvl w:val="0"/>
          <w:numId w:val="5"/>
        </w:numPr>
        <w:tabs>
          <w:tab w:val="left" w:pos="1140"/>
        </w:tabs>
        <w:rPr>
          <w:lang w:val="en-GB"/>
        </w:rPr>
      </w:pPr>
      <w:r>
        <w:rPr>
          <w:lang w:val="en-GB"/>
        </w:rPr>
        <w:t>Package 2/3-£11 per child</w:t>
      </w:r>
    </w:p>
    <w:p w14:paraId="2CE72EE6" w14:textId="77777777" w:rsidR="0033690E" w:rsidRPr="00916333" w:rsidRDefault="0033690E" w:rsidP="0033690E">
      <w:pPr>
        <w:tabs>
          <w:tab w:val="left" w:pos="1140"/>
        </w:tabs>
        <w:rPr>
          <w:lang w:val="en-GB"/>
        </w:rPr>
      </w:pPr>
      <w:r w:rsidRPr="00916333">
        <w:rPr>
          <w:lang w:val="en-GB"/>
        </w:rPr>
        <w:t>Children arriving on the day without prior notice may be refused entry.</w:t>
      </w:r>
    </w:p>
    <w:p w14:paraId="3BFEFC4E" w14:textId="77777777" w:rsidR="0033690E" w:rsidRPr="00916333" w:rsidRDefault="0033690E" w:rsidP="0033690E">
      <w:pPr>
        <w:tabs>
          <w:tab w:val="left" w:pos="1140"/>
        </w:tabs>
        <w:rPr>
          <w:lang w:val="en-GB"/>
        </w:rPr>
      </w:pPr>
      <w:r w:rsidRPr="00916333">
        <w:rPr>
          <w:lang w:val="en-GB"/>
        </w:rPr>
        <w:t>Babies in prams/buggies do not count towards party numbers.</w:t>
      </w:r>
    </w:p>
    <w:p w14:paraId="40221281" w14:textId="77777777" w:rsidR="0033690E" w:rsidRPr="00916333" w:rsidRDefault="0033690E" w:rsidP="0033690E">
      <w:pPr>
        <w:tabs>
          <w:tab w:val="left" w:pos="1140"/>
        </w:tabs>
        <w:rPr>
          <w:b/>
          <w:bCs/>
          <w:lang w:val="en-GB"/>
        </w:rPr>
      </w:pPr>
      <w:r w:rsidRPr="00916333">
        <w:rPr>
          <w:b/>
          <w:bCs/>
          <w:lang w:val="en-GB"/>
        </w:rPr>
        <w:t>2.12 Accidents &amp; Injuries</w:t>
      </w:r>
    </w:p>
    <w:p w14:paraId="762CB45A" w14:textId="77777777" w:rsidR="0033690E" w:rsidRPr="00916333" w:rsidRDefault="0033690E" w:rsidP="0033690E">
      <w:pPr>
        <w:tabs>
          <w:tab w:val="left" w:pos="1140"/>
        </w:tabs>
        <w:rPr>
          <w:lang w:val="en-GB"/>
        </w:rPr>
      </w:pPr>
      <w:r w:rsidRPr="00916333">
        <w:rPr>
          <w:lang w:val="en-GB"/>
        </w:rPr>
        <w:t>All accidents or injuries must be reported immediately to a member of staff.</w:t>
      </w:r>
    </w:p>
    <w:p w14:paraId="2C0FEA91" w14:textId="77777777" w:rsidR="0033690E" w:rsidRPr="00916333" w:rsidRDefault="0033690E" w:rsidP="0033690E">
      <w:pPr>
        <w:tabs>
          <w:tab w:val="left" w:pos="1140"/>
        </w:tabs>
        <w:rPr>
          <w:b/>
          <w:bCs/>
          <w:lang w:val="en-GB"/>
        </w:rPr>
      </w:pPr>
      <w:r w:rsidRPr="00916333">
        <w:rPr>
          <w:b/>
          <w:bCs/>
          <w:lang w:val="en-GB"/>
        </w:rPr>
        <w:t>2.13 Jewellery &amp; Clothing</w:t>
      </w:r>
    </w:p>
    <w:p w14:paraId="79A6788A" w14:textId="77777777" w:rsidR="0033690E" w:rsidRPr="00916333" w:rsidRDefault="0033690E" w:rsidP="0033690E">
      <w:pPr>
        <w:tabs>
          <w:tab w:val="left" w:pos="1140"/>
        </w:tabs>
        <w:rPr>
          <w:lang w:val="en-GB"/>
        </w:rPr>
      </w:pPr>
      <w:r w:rsidRPr="00916333">
        <w:rPr>
          <w:lang w:val="en-GB"/>
        </w:rPr>
        <w:t>For safety reasons, jewellery should be removed before activities begin. Suitable sportswear and footwear must be worn.</w:t>
      </w:r>
    </w:p>
    <w:p w14:paraId="026B4B5C" w14:textId="77777777" w:rsidR="0033690E" w:rsidRPr="00916333" w:rsidRDefault="0033690E" w:rsidP="0033690E">
      <w:pPr>
        <w:tabs>
          <w:tab w:val="left" w:pos="1140"/>
        </w:tabs>
        <w:rPr>
          <w:b/>
          <w:bCs/>
          <w:lang w:val="en-GB"/>
        </w:rPr>
      </w:pPr>
      <w:r w:rsidRPr="00916333">
        <w:rPr>
          <w:b/>
          <w:bCs/>
          <w:lang w:val="en-GB"/>
        </w:rPr>
        <w:t>2.14 Behaviour</w:t>
      </w:r>
    </w:p>
    <w:p w14:paraId="6936BA66" w14:textId="77777777" w:rsidR="0033690E" w:rsidRPr="00916333" w:rsidRDefault="0033690E" w:rsidP="0033690E">
      <w:pPr>
        <w:tabs>
          <w:tab w:val="left" w:pos="1140"/>
        </w:tabs>
        <w:rPr>
          <w:lang w:val="en-GB"/>
        </w:rPr>
      </w:pPr>
      <w:r w:rsidRPr="00916333">
        <w:rPr>
          <w:lang w:val="en-GB"/>
        </w:rPr>
        <w:t>We reserve the right to stop activities or ask individuals to leave if behaviour is deemed dangerous, abusive, or disruptive.</w:t>
      </w:r>
    </w:p>
    <w:p w14:paraId="7399BAD0" w14:textId="77777777" w:rsidR="0033690E" w:rsidRPr="00916333" w:rsidRDefault="0033690E" w:rsidP="0033690E">
      <w:pPr>
        <w:tabs>
          <w:tab w:val="left" w:pos="1140"/>
        </w:tabs>
        <w:rPr>
          <w:b/>
          <w:bCs/>
          <w:lang w:val="en-GB"/>
        </w:rPr>
      </w:pPr>
      <w:r w:rsidRPr="00916333">
        <w:rPr>
          <w:b/>
          <w:bCs/>
          <w:lang w:val="en-GB"/>
        </w:rPr>
        <w:t>2.15 Staff Qualifications</w:t>
      </w:r>
    </w:p>
    <w:p w14:paraId="6BA0B3A6" w14:textId="77777777" w:rsidR="0033690E" w:rsidRPr="00916333" w:rsidRDefault="0033690E" w:rsidP="0033690E">
      <w:pPr>
        <w:tabs>
          <w:tab w:val="left" w:pos="1140"/>
        </w:tabs>
        <w:rPr>
          <w:lang w:val="en-GB"/>
        </w:rPr>
      </w:pPr>
      <w:r w:rsidRPr="00916333">
        <w:rPr>
          <w:lang w:val="en-GB"/>
        </w:rPr>
        <w:t>All Pass and Move Football Coaching staff are DBS checked and activities are led by qualified coaches.</w:t>
      </w:r>
    </w:p>
    <w:p w14:paraId="0F18CB56" w14:textId="77777777" w:rsidR="0033690E" w:rsidRPr="00916333" w:rsidRDefault="0033690E" w:rsidP="0033690E">
      <w:pPr>
        <w:tabs>
          <w:tab w:val="left" w:pos="1140"/>
        </w:tabs>
        <w:rPr>
          <w:b/>
          <w:bCs/>
          <w:lang w:val="en-GB"/>
        </w:rPr>
      </w:pPr>
      <w:r w:rsidRPr="00916333">
        <w:rPr>
          <w:b/>
          <w:bCs/>
          <w:lang w:val="en-GB"/>
        </w:rPr>
        <w:t>2.16 First Aid</w:t>
      </w:r>
    </w:p>
    <w:p w14:paraId="453D689A" w14:textId="77777777" w:rsidR="0033690E" w:rsidRPr="00916333" w:rsidRDefault="0033690E" w:rsidP="0033690E">
      <w:pPr>
        <w:tabs>
          <w:tab w:val="left" w:pos="1140"/>
        </w:tabs>
        <w:rPr>
          <w:lang w:val="en-GB"/>
        </w:rPr>
      </w:pPr>
      <w:r w:rsidRPr="00916333">
        <w:rPr>
          <w:lang w:val="en-GB"/>
        </w:rPr>
        <w:t>A qualified first aider will be present during all party activities</w:t>
      </w:r>
      <w:r>
        <w:rPr>
          <w:lang w:val="en-GB"/>
        </w:rPr>
        <w:t xml:space="preserve">, plus defibrillators will be on site. </w:t>
      </w:r>
    </w:p>
    <w:p w14:paraId="5FE2A4ED" w14:textId="77777777" w:rsidR="0033690E" w:rsidRPr="00916333" w:rsidRDefault="00000000" w:rsidP="0033690E">
      <w:pPr>
        <w:tabs>
          <w:tab w:val="left" w:pos="1140"/>
        </w:tabs>
        <w:rPr>
          <w:lang w:val="en-GB"/>
        </w:rPr>
      </w:pPr>
      <w:r>
        <w:rPr>
          <w:lang w:val="en-GB"/>
        </w:rPr>
        <w:pict w14:anchorId="1EDA51A4">
          <v:rect id="_x0000_i1026" style="width:0;height:1.5pt" o:hralign="center" o:hrstd="t" o:hr="t" fillcolor="#a0a0a0" stroked="f"/>
        </w:pict>
      </w:r>
    </w:p>
    <w:p w14:paraId="14DDEECB" w14:textId="77777777" w:rsidR="0033690E" w:rsidRPr="00916333" w:rsidRDefault="0033690E" w:rsidP="0033690E">
      <w:pPr>
        <w:tabs>
          <w:tab w:val="left" w:pos="1140"/>
        </w:tabs>
        <w:rPr>
          <w:b/>
          <w:bCs/>
          <w:lang w:val="en-GB"/>
        </w:rPr>
      </w:pPr>
      <w:r w:rsidRPr="00916333">
        <w:rPr>
          <w:b/>
          <w:bCs/>
          <w:lang w:val="en-GB"/>
        </w:rPr>
        <w:t>3. Velcro Dartboard Rules</w:t>
      </w:r>
    </w:p>
    <w:p w14:paraId="211E9B4B" w14:textId="77777777" w:rsidR="0033690E" w:rsidRPr="00916333" w:rsidRDefault="0033690E" w:rsidP="0033690E">
      <w:pPr>
        <w:tabs>
          <w:tab w:val="left" w:pos="1140"/>
        </w:tabs>
        <w:rPr>
          <w:b/>
          <w:bCs/>
          <w:lang w:val="en-GB"/>
        </w:rPr>
      </w:pPr>
      <w:r w:rsidRPr="00916333">
        <w:rPr>
          <w:b/>
          <w:bCs/>
          <w:lang w:val="en-GB"/>
        </w:rPr>
        <w:t>3.1 Safe Use</w:t>
      </w:r>
    </w:p>
    <w:p w14:paraId="2E3852E8" w14:textId="77777777" w:rsidR="0033690E" w:rsidRPr="00916333" w:rsidRDefault="0033690E" w:rsidP="0033690E">
      <w:pPr>
        <w:tabs>
          <w:tab w:val="left" w:pos="1140"/>
        </w:tabs>
        <w:rPr>
          <w:lang w:val="en-GB"/>
        </w:rPr>
      </w:pPr>
      <w:r w:rsidRPr="00916333">
        <w:rPr>
          <w:lang w:val="en-GB"/>
        </w:rPr>
        <w:t>Children must not push, climb, hang, or jump on the dartboard.</w:t>
      </w:r>
    </w:p>
    <w:p w14:paraId="41D14CC6" w14:textId="77777777" w:rsidR="0033690E" w:rsidRPr="00916333" w:rsidRDefault="0033690E" w:rsidP="0033690E">
      <w:pPr>
        <w:tabs>
          <w:tab w:val="left" w:pos="1140"/>
        </w:tabs>
        <w:rPr>
          <w:b/>
          <w:bCs/>
          <w:lang w:val="en-GB"/>
        </w:rPr>
      </w:pPr>
      <w:r w:rsidRPr="00916333">
        <w:rPr>
          <w:b/>
          <w:bCs/>
          <w:lang w:val="en-GB"/>
        </w:rPr>
        <w:lastRenderedPageBreak/>
        <w:t>3.2 Equipment</w:t>
      </w:r>
    </w:p>
    <w:p w14:paraId="157B0E24" w14:textId="77777777" w:rsidR="0033690E" w:rsidRPr="00916333" w:rsidRDefault="0033690E" w:rsidP="0033690E">
      <w:pPr>
        <w:tabs>
          <w:tab w:val="left" w:pos="1140"/>
        </w:tabs>
        <w:rPr>
          <w:lang w:val="en-GB"/>
        </w:rPr>
      </w:pPr>
      <w:r w:rsidRPr="00916333">
        <w:rPr>
          <w:lang w:val="en-GB"/>
        </w:rPr>
        <w:t>Only the supplied Velcro footballs may be used with the dartboard.</w:t>
      </w:r>
    </w:p>
    <w:p w14:paraId="2CDA3620" w14:textId="77777777" w:rsidR="0033690E" w:rsidRPr="00916333" w:rsidRDefault="0033690E" w:rsidP="0033690E">
      <w:pPr>
        <w:tabs>
          <w:tab w:val="left" w:pos="1140"/>
        </w:tabs>
        <w:rPr>
          <w:b/>
          <w:bCs/>
          <w:lang w:val="en-GB"/>
        </w:rPr>
      </w:pPr>
      <w:r w:rsidRPr="00916333">
        <w:rPr>
          <w:b/>
          <w:bCs/>
          <w:lang w:val="en-GB"/>
        </w:rPr>
        <w:t>3.3 Damage</w:t>
      </w:r>
    </w:p>
    <w:p w14:paraId="4A5B2232" w14:textId="77777777" w:rsidR="0033690E" w:rsidRPr="00916333" w:rsidRDefault="0033690E" w:rsidP="0033690E">
      <w:pPr>
        <w:tabs>
          <w:tab w:val="left" w:pos="1140"/>
        </w:tabs>
        <w:rPr>
          <w:lang w:val="en-GB"/>
        </w:rPr>
      </w:pPr>
      <w:r w:rsidRPr="00916333">
        <w:rPr>
          <w:lang w:val="en-GB"/>
        </w:rPr>
        <w:t>The person making the booking will be liable for the cost of repairing any damage caused by party guests.</w:t>
      </w:r>
    </w:p>
    <w:p w14:paraId="253BB753" w14:textId="77777777" w:rsidR="0033690E" w:rsidRPr="00916333" w:rsidRDefault="0033690E" w:rsidP="0033690E">
      <w:pPr>
        <w:tabs>
          <w:tab w:val="left" w:pos="1140"/>
        </w:tabs>
        <w:rPr>
          <w:b/>
          <w:bCs/>
          <w:lang w:val="en-GB"/>
        </w:rPr>
      </w:pPr>
      <w:r w:rsidRPr="00916333">
        <w:rPr>
          <w:b/>
          <w:bCs/>
          <w:lang w:val="en-GB"/>
        </w:rPr>
        <w:t>3.4 Electrical Equipment</w:t>
      </w:r>
    </w:p>
    <w:p w14:paraId="7EF4B8D9" w14:textId="77777777" w:rsidR="0033690E" w:rsidRPr="00916333" w:rsidRDefault="0033690E" w:rsidP="0033690E">
      <w:pPr>
        <w:tabs>
          <w:tab w:val="left" w:pos="1140"/>
        </w:tabs>
        <w:rPr>
          <w:lang w:val="en-GB"/>
        </w:rPr>
      </w:pPr>
      <w:r w:rsidRPr="00916333">
        <w:rPr>
          <w:lang w:val="en-GB"/>
        </w:rPr>
        <w:t>No electrical fittings or appliances are to be moved, altered, or interfered with.</w:t>
      </w:r>
    </w:p>
    <w:p w14:paraId="0D646AE6" w14:textId="77777777" w:rsidR="0033690E" w:rsidRPr="00916333" w:rsidRDefault="0033690E" w:rsidP="0033690E">
      <w:pPr>
        <w:tabs>
          <w:tab w:val="left" w:pos="1140"/>
        </w:tabs>
        <w:rPr>
          <w:b/>
          <w:bCs/>
          <w:lang w:val="en-GB"/>
        </w:rPr>
      </w:pPr>
      <w:r w:rsidRPr="00916333">
        <w:rPr>
          <w:b/>
          <w:bCs/>
          <w:lang w:val="en-GB"/>
        </w:rPr>
        <w:t>3.5 Supervision</w:t>
      </w:r>
    </w:p>
    <w:p w14:paraId="6065BC04" w14:textId="77777777" w:rsidR="0033690E" w:rsidRPr="00916333" w:rsidRDefault="0033690E" w:rsidP="0033690E">
      <w:pPr>
        <w:tabs>
          <w:tab w:val="left" w:pos="1140"/>
        </w:tabs>
        <w:rPr>
          <w:lang w:val="en-GB"/>
        </w:rPr>
      </w:pPr>
      <w:r w:rsidRPr="00916333">
        <w:rPr>
          <w:lang w:val="en-GB"/>
        </w:rPr>
        <w:t>Parents and guardians must actively supervise children using the dartboard to ensure it is used safely and correctly.</w:t>
      </w:r>
    </w:p>
    <w:p w14:paraId="39EAC3B7" w14:textId="77777777" w:rsidR="0033690E" w:rsidRPr="00861089" w:rsidRDefault="0033690E" w:rsidP="0033690E">
      <w:pPr>
        <w:tabs>
          <w:tab w:val="left" w:pos="1140"/>
        </w:tabs>
      </w:pPr>
    </w:p>
    <w:p w14:paraId="200C89AB" w14:textId="77777777" w:rsidR="009B75E0" w:rsidRDefault="009B75E0"/>
    <w:sectPr w:rsidR="009B75E0" w:rsidSect="0033690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319D5"/>
    <w:multiLevelType w:val="multilevel"/>
    <w:tmpl w:val="4BE0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C96A5C"/>
    <w:multiLevelType w:val="multilevel"/>
    <w:tmpl w:val="508EC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7F3850"/>
    <w:multiLevelType w:val="multilevel"/>
    <w:tmpl w:val="1610E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7E298B"/>
    <w:multiLevelType w:val="multilevel"/>
    <w:tmpl w:val="0966C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0E013E"/>
    <w:multiLevelType w:val="multilevel"/>
    <w:tmpl w:val="A11EA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8833814">
    <w:abstractNumId w:val="4"/>
  </w:num>
  <w:num w:numId="2" w16cid:durableId="544027198">
    <w:abstractNumId w:val="1"/>
  </w:num>
  <w:num w:numId="3" w16cid:durableId="21829683">
    <w:abstractNumId w:val="2"/>
  </w:num>
  <w:num w:numId="4" w16cid:durableId="1651327975">
    <w:abstractNumId w:val="0"/>
  </w:num>
  <w:num w:numId="5" w16cid:durableId="17620223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90E"/>
    <w:rsid w:val="00201D6B"/>
    <w:rsid w:val="00264207"/>
    <w:rsid w:val="0033690E"/>
    <w:rsid w:val="00357CBD"/>
    <w:rsid w:val="00581C9D"/>
    <w:rsid w:val="005C4C29"/>
    <w:rsid w:val="006008E6"/>
    <w:rsid w:val="009B75E0"/>
    <w:rsid w:val="00B004C9"/>
    <w:rsid w:val="00B96040"/>
    <w:rsid w:val="00CE6142"/>
    <w:rsid w:val="00F12B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E8ECB"/>
  <w15:chartTrackingRefBased/>
  <w15:docId w15:val="{AB3768C7-721C-423E-9406-E1D92E8AA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690E"/>
    <w:pPr>
      <w:spacing w:after="200" w:line="240" w:lineRule="auto"/>
    </w:pPr>
    <w:rPr>
      <w:kern w:val="0"/>
      <w:sz w:val="24"/>
      <w:szCs w:val="24"/>
      <w:lang w:val="en-US"/>
      <w14:ligatures w14:val="none"/>
    </w:rPr>
  </w:style>
  <w:style w:type="paragraph" w:styleId="Heading1">
    <w:name w:val="heading 1"/>
    <w:basedOn w:val="Normal"/>
    <w:next w:val="Normal"/>
    <w:link w:val="Heading1Char"/>
    <w:uiPriority w:val="9"/>
    <w:qFormat/>
    <w:rsid w:val="003369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69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69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69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69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69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69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69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69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69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69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69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69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69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69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69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69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690E"/>
    <w:rPr>
      <w:rFonts w:eastAsiaTheme="majorEastAsia" w:cstheme="majorBidi"/>
      <w:color w:val="272727" w:themeColor="text1" w:themeTint="D8"/>
    </w:rPr>
  </w:style>
  <w:style w:type="paragraph" w:styleId="Title">
    <w:name w:val="Title"/>
    <w:basedOn w:val="Normal"/>
    <w:next w:val="Normal"/>
    <w:link w:val="TitleChar"/>
    <w:uiPriority w:val="10"/>
    <w:qFormat/>
    <w:rsid w:val="003369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69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69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69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690E"/>
    <w:pPr>
      <w:spacing w:before="160"/>
      <w:jc w:val="center"/>
    </w:pPr>
    <w:rPr>
      <w:i/>
      <w:iCs/>
      <w:color w:val="404040" w:themeColor="text1" w:themeTint="BF"/>
    </w:rPr>
  </w:style>
  <w:style w:type="character" w:customStyle="1" w:styleId="QuoteChar">
    <w:name w:val="Quote Char"/>
    <w:basedOn w:val="DefaultParagraphFont"/>
    <w:link w:val="Quote"/>
    <w:uiPriority w:val="29"/>
    <w:rsid w:val="0033690E"/>
    <w:rPr>
      <w:i/>
      <w:iCs/>
      <w:color w:val="404040" w:themeColor="text1" w:themeTint="BF"/>
    </w:rPr>
  </w:style>
  <w:style w:type="paragraph" w:styleId="ListParagraph">
    <w:name w:val="List Paragraph"/>
    <w:basedOn w:val="Normal"/>
    <w:uiPriority w:val="34"/>
    <w:qFormat/>
    <w:rsid w:val="0033690E"/>
    <w:pPr>
      <w:ind w:left="720"/>
      <w:contextualSpacing/>
    </w:pPr>
  </w:style>
  <w:style w:type="character" w:styleId="IntenseEmphasis">
    <w:name w:val="Intense Emphasis"/>
    <w:basedOn w:val="DefaultParagraphFont"/>
    <w:uiPriority w:val="21"/>
    <w:qFormat/>
    <w:rsid w:val="0033690E"/>
    <w:rPr>
      <w:i/>
      <w:iCs/>
      <w:color w:val="0F4761" w:themeColor="accent1" w:themeShade="BF"/>
    </w:rPr>
  </w:style>
  <w:style w:type="paragraph" w:styleId="IntenseQuote">
    <w:name w:val="Intense Quote"/>
    <w:basedOn w:val="Normal"/>
    <w:next w:val="Normal"/>
    <w:link w:val="IntenseQuoteChar"/>
    <w:uiPriority w:val="30"/>
    <w:qFormat/>
    <w:rsid w:val="003369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690E"/>
    <w:rPr>
      <w:i/>
      <w:iCs/>
      <w:color w:val="0F4761" w:themeColor="accent1" w:themeShade="BF"/>
    </w:rPr>
  </w:style>
  <w:style w:type="character" w:styleId="IntenseReference">
    <w:name w:val="Intense Reference"/>
    <w:basedOn w:val="DefaultParagraphFont"/>
    <w:uiPriority w:val="32"/>
    <w:qFormat/>
    <w:rsid w:val="0033690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966</Words>
  <Characters>5512</Characters>
  <Application>Microsoft Office Word</Application>
  <DocSecurity>0</DocSecurity>
  <Lines>45</Lines>
  <Paragraphs>12</Paragraphs>
  <ScaleCrop>false</ScaleCrop>
  <Company/>
  <LinksUpToDate>false</LinksUpToDate>
  <CharactersWithSpaces>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Barker</dc:creator>
  <cp:keywords/>
  <dc:description/>
  <cp:lastModifiedBy>Edward Barker</cp:lastModifiedBy>
  <cp:revision>3</cp:revision>
  <dcterms:created xsi:type="dcterms:W3CDTF">2026-05-20T21:26:00Z</dcterms:created>
  <dcterms:modified xsi:type="dcterms:W3CDTF">2026-05-20T21:46:00Z</dcterms:modified>
</cp:coreProperties>
</file>